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24" w:rsidRDefault="00CC538E" w:rsidP="00CC538E">
      <w:pPr>
        <w:jc w:val="center"/>
        <w:rPr>
          <w:b/>
        </w:rPr>
      </w:pPr>
      <w:r>
        <w:t xml:space="preserve">Laboratórna práca:    </w:t>
      </w:r>
      <w:r>
        <w:rPr>
          <w:b/>
        </w:rPr>
        <w:t>Vlastnosti obrazu vytvoreného spojkou</w:t>
      </w:r>
    </w:p>
    <w:p w:rsidR="00CC538E" w:rsidRDefault="00CC538E" w:rsidP="00CC538E">
      <w:pPr>
        <w:jc w:val="center"/>
        <w:rPr>
          <w:b/>
        </w:rPr>
      </w:pPr>
    </w:p>
    <w:p w:rsidR="00CC538E" w:rsidRDefault="00CC538E" w:rsidP="00CC538E">
      <w:pPr>
        <w:jc w:val="center"/>
        <w:rPr>
          <w:b/>
        </w:rPr>
      </w:pPr>
    </w:p>
    <w:p w:rsidR="00CC538E" w:rsidRPr="00CC538E" w:rsidRDefault="00CC538E" w:rsidP="00CC538E">
      <w:pPr>
        <w:jc w:val="both"/>
        <w:rPr>
          <w:i/>
          <w:u w:val="single"/>
        </w:rPr>
      </w:pPr>
      <w:r w:rsidRPr="00CC538E">
        <w:rPr>
          <w:i/>
          <w:u w:val="single"/>
        </w:rPr>
        <w:t>Teoretická časť:</w:t>
      </w:r>
    </w:p>
    <w:p w:rsidR="00CC538E" w:rsidRDefault="00CC538E">
      <w:pPr>
        <w:rPr>
          <w:b/>
        </w:rPr>
      </w:pPr>
    </w:p>
    <w:p w:rsidR="00CC538E" w:rsidRDefault="00CC538E" w:rsidP="00CC538E">
      <w:pPr>
        <w:pStyle w:val="Odsekzoznamu"/>
        <w:numPr>
          <w:ilvl w:val="0"/>
          <w:numId w:val="1"/>
        </w:numPr>
      </w:pPr>
      <w:r>
        <w:t>Čo je šošovka, aké druhy šošoviek existujú?</w:t>
      </w:r>
    </w:p>
    <w:p w:rsidR="00CC538E" w:rsidRDefault="00303051" w:rsidP="00CC538E">
      <w:pPr>
        <w:pStyle w:val="Odsekzoznamu"/>
        <w:numPr>
          <w:ilvl w:val="0"/>
          <w:numId w:val="1"/>
        </w:numPr>
      </w:pPr>
      <w:r>
        <w:t>Čo je ohnisko a ohnisková vzdialenosť šošovky?</w:t>
      </w:r>
      <w:r w:rsidR="00CC538E">
        <w:t>.</w:t>
      </w:r>
    </w:p>
    <w:p w:rsidR="003D7AE0" w:rsidRDefault="00CC538E" w:rsidP="003D7AE0">
      <w:pPr>
        <w:pStyle w:val="Odsekzoznamu"/>
        <w:numPr>
          <w:ilvl w:val="0"/>
          <w:numId w:val="1"/>
        </w:numPr>
      </w:pPr>
      <w:r>
        <w:t xml:space="preserve">Vysvetli čo znamenajú </w:t>
      </w:r>
      <w:r w:rsidR="003D7AE0">
        <w:t>pojmy: vlastnosti obrazu skutočný – neskutočný, priamy – obrátený.</w:t>
      </w:r>
    </w:p>
    <w:p w:rsidR="003D7AE0" w:rsidRDefault="003D7AE0" w:rsidP="003D7AE0"/>
    <w:p w:rsidR="003D7AE0" w:rsidRDefault="003D7AE0" w:rsidP="003D7AE0">
      <w:pPr>
        <w:rPr>
          <w:i/>
          <w:u w:val="single"/>
        </w:rPr>
      </w:pPr>
      <w:r w:rsidRPr="003D7AE0">
        <w:rPr>
          <w:i/>
          <w:u w:val="single"/>
        </w:rPr>
        <w:t>Praktická časť:</w:t>
      </w:r>
    </w:p>
    <w:p w:rsidR="003D7AE0" w:rsidRDefault="003D7AE0" w:rsidP="003D7AE0">
      <w:r w:rsidRPr="003D7AE0">
        <w:t xml:space="preserve">Obrázok </w:t>
      </w:r>
      <w:r>
        <w:t>pokusu:</w:t>
      </w:r>
      <w:r w:rsidR="00303051">
        <w:t xml:space="preserve">  Popíš časti na obrázku</w:t>
      </w:r>
    </w:p>
    <w:p w:rsidR="003D7AE0" w:rsidRPr="003D7AE0" w:rsidRDefault="003D7AE0" w:rsidP="003D7AE0"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4pt;margin-top:58.85pt;width:0;height:30.75pt;z-index:251661312" o:connectortype="straight"/>
        </w:pict>
      </w:r>
      <w:r>
        <w:rPr>
          <w:noProof/>
          <w:lang w:eastAsia="sk-SK"/>
        </w:rPr>
        <w:pict>
          <v:shape id="_x0000_s1030" type="#_x0000_t32" style="position:absolute;margin-left:180pt;margin-top:58.85pt;width:0;height:30.75pt;z-index:251662336" o:connectortype="straight"/>
        </w:pict>
      </w:r>
      <w:r>
        <w:rPr>
          <w:noProof/>
          <w:lang w:eastAsia="sk-SK"/>
        </w:rPr>
        <w:pict>
          <v:shape id="_x0000_s1028" type="#_x0000_t32" style="position:absolute;margin-left:6.75pt;margin-top:58.85pt;width:0;height:30.75pt;z-index:251660288" o:connectortype="straight"/>
        </w:pict>
      </w:r>
      <w:r>
        <w:rPr>
          <w:noProof/>
          <w:lang w:eastAsia="sk-SK"/>
        </w:rPr>
        <w:drawing>
          <wp:inline distT="0" distB="0" distL="0" distR="0">
            <wp:extent cx="2581275" cy="78105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AE0" w:rsidRPr="003D7AE0" w:rsidRDefault="003D7AE0" w:rsidP="003D7AE0"/>
    <w:p w:rsidR="003D7AE0" w:rsidRDefault="003D7AE0" w:rsidP="003D7AE0">
      <w:pPr>
        <w:rPr>
          <w:i/>
          <w:u w:val="single"/>
        </w:rPr>
      </w:pPr>
      <w:r>
        <w:rPr>
          <w:i/>
          <w:noProof/>
          <w:u w:val="single"/>
          <w:lang w:eastAsia="sk-SK"/>
        </w:rPr>
        <w:pict>
          <v:shape id="_x0000_s1027" type="#_x0000_t32" style="position:absolute;margin-left:84pt;margin-top:5pt;width:96pt;height:0;flip:x;z-index:251659264" o:connectortype="straight">
            <v:stroke startarrow="block" endarrow="block"/>
          </v:shape>
        </w:pict>
      </w:r>
      <w:r>
        <w:rPr>
          <w:i/>
          <w:noProof/>
          <w:u w:val="single"/>
          <w:lang w:eastAsia="sk-SK"/>
        </w:rPr>
        <w:pict>
          <v:shape id="_x0000_s1026" type="#_x0000_t32" style="position:absolute;margin-left:6.75pt;margin-top:4.95pt;width:77.25pt;height:0;z-index:251658240" o:connectortype="straight">
            <v:stroke startarrow="block" endarrow="block"/>
          </v:shape>
        </w:pict>
      </w:r>
    </w:p>
    <w:p w:rsidR="003D7AE0" w:rsidRPr="003D7AE0" w:rsidRDefault="003D7AE0" w:rsidP="003D7AE0">
      <w:r>
        <w:t xml:space="preserve">          a                             a´       </w:t>
      </w:r>
    </w:p>
    <w:p w:rsidR="003D7AE0" w:rsidRDefault="00303051" w:rsidP="003D7AE0">
      <w:pPr>
        <w:rPr>
          <w:i/>
          <w:u w:val="single"/>
        </w:rPr>
      </w:pPr>
      <w:r>
        <w:rPr>
          <w:i/>
          <w:u w:val="single"/>
        </w:rPr>
        <w:t>Postup:</w:t>
      </w:r>
    </w:p>
    <w:p w:rsidR="003D7AE0" w:rsidRDefault="003D7AE0" w:rsidP="003D7AE0">
      <w:r>
        <w:rPr>
          <w:i/>
          <w:u w:val="single"/>
        </w:rPr>
        <w:t>Úloha č. 1:</w:t>
      </w:r>
      <w:r>
        <w:t xml:space="preserve">  Zisti ohniskovú vzdialenosť  spojnej šošovky</w:t>
      </w:r>
    </w:p>
    <w:p w:rsidR="00303051" w:rsidRDefault="00303051" w:rsidP="003D7AE0"/>
    <w:p w:rsidR="00303051" w:rsidRDefault="00303051" w:rsidP="006C58C4">
      <w:pPr>
        <w:pStyle w:val="Odsekzoznamu"/>
        <w:numPr>
          <w:ilvl w:val="0"/>
          <w:numId w:val="2"/>
        </w:numPr>
      </w:pPr>
      <w:r>
        <w:t>Zostavíme aparatúru podľa obrázka</w:t>
      </w:r>
      <w:r w:rsidR="006C58C4">
        <w:t>.</w:t>
      </w:r>
    </w:p>
    <w:p w:rsidR="00303051" w:rsidRDefault="00303051" w:rsidP="006C58C4">
      <w:pPr>
        <w:pStyle w:val="Odsekzoznamu"/>
        <w:numPr>
          <w:ilvl w:val="0"/>
          <w:numId w:val="2"/>
        </w:numPr>
      </w:pPr>
      <w:r>
        <w:t>Sviečku (predmet) dáme do vzdialenosti viac ako 2m, aby sme lúče mohli považovať za rovnobežný svetelný zväzok.</w:t>
      </w:r>
    </w:p>
    <w:p w:rsidR="00303051" w:rsidRDefault="00303051" w:rsidP="006C58C4">
      <w:pPr>
        <w:pStyle w:val="Odsekzoznamu"/>
        <w:numPr>
          <w:ilvl w:val="0"/>
          <w:numId w:val="2"/>
        </w:numPr>
      </w:pPr>
      <w:r>
        <w:t>Na tienidle nájdeme jasný a ostrý svetelný bod – ohnisko šošovky.</w:t>
      </w:r>
    </w:p>
    <w:p w:rsidR="00303051" w:rsidRDefault="00303051" w:rsidP="006C58C4">
      <w:pPr>
        <w:pStyle w:val="Odsekzoznamu"/>
        <w:numPr>
          <w:ilvl w:val="0"/>
          <w:numId w:val="2"/>
        </w:numPr>
      </w:pPr>
      <w:r>
        <w:t>Odmeriame vzdialenosť tienidla a šošovky = ohnisková</w:t>
      </w:r>
      <w:r w:rsidR="006C58C4">
        <w:t xml:space="preserve"> vzdialenosť f.</w:t>
      </w:r>
    </w:p>
    <w:p w:rsidR="00303051" w:rsidRDefault="00303051" w:rsidP="006C58C4">
      <w:pPr>
        <w:pStyle w:val="Odsekzoznamu"/>
        <w:numPr>
          <w:ilvl w:val="0"/>
          <w:numId w:val="2"/>
        </w:numPr>
      </w:pPr>
      <w:r>
        <w:t>Meranie urobíme 3-krát a zapíšeme do tabuľky.</w:t>
      </w:r>
    </w:p>
    <w:p w:rsidR="00303051" w:rsidRDefault="006C58C4" w:rsidP="006C58C4">
      <w:pPr>
        <w:pStyle w:val="Odsekzoznamu"/>
        <w:numPr>
          <w:ilvl w:val="0"/>
          <w:numId w:val="2"/>
        </w:numPr>
      </w:pPr>
      <w:r>
        <w:rPr>
          <w:noProof/>
          <w:lang w:eastAsia="sk-SK"/>
        </w:rPr>
        <w:pict>
          <v:shape id="_x0000_s1031" type="#_x0000_t32" style="position:absolute;left:0;text-align:left;margin-left:192.75pt;margin-top:.1pt;width:12pt;height:.05pt;z-index:251663360" o:connectortype="straight"/>
        </w:pict>
      </w:r>
      <w:r>
        <w:t>Vypočítame priemernú hodnotu   f.</w:t>
      </w:r>
    </w:p>
    <w:p w:rsidR="003D7AE0" w:rsidRDefault="003D7AE0" w:rsidP="003D7AE0"/>
    <w:p w:rsidR="006C58C4" w:rsidRDefault="006C58C4" w:rsidP="006C58C4">
      <w:r w:rsidRPr="00CE29F1">
        <w:rPr>
          <w:i/>
          <w:u w:val="single"/>
        </w:rPr>
        <w:t>Úloha č. 2:</w:t>
      </w:r>
      <w:r>
        <w:t xml:space="preserve">  Preskúmaj vlastnosti obrazu plameňa sviečky vytvoreného spojnou šošovkou</w:t>
      </w:r>
    </w:p>
    <w:p w:rsidR="006C58C4" w:rsidRDefault="006C58C4" w:rsidP="006C58C4"/>
    <w:p w:rsidR="006C58C4" w:rsidRDefault="006C58C4" w:rsidP="00F800D9">
      <w:pPr>
        <w:pStyle w:val="Odsekzoznamu"/>
        <w:numPr>
          <w:ilvl w:val="0"/>
          <w:numId w:val="3"/>
        </w:numPr>
      </w:pPr>
      <w:r>
        <w:t>Zostavíme aparatúru podľa obrázka.</w:t>
      </w:r>
    </w:p>
    <w:p w:rsidR="006C58C4" w:rsidRDefault="006C58C4" w:rsidP="00F800D9">
      <w:pPr>
        <w:pStyle w:val="Odsekzoznamu"/>
        <w:numPr>
          <w:ilvl w:val="0"/>
          <w:numId w:val="3"/>
        </w:numPr>
      </w:pPr>
      <w:r>
        <w:t xml:space="preserve">Sviečku (predmet) dáme do vzdialenosti a, zapíšeme do tabuľky </w:t>
      </w:r>
    </w:p>
    <w:p w:rsidR="006C58C4" w:rsidRDefault="006C58C4" w:rsidP="00F800D9">
      <w:pPr>
        <w:pStyle w:val="Odsekzoznamu"/>
        <w:numPr>
          <w:ilvl w:val="0"/>
          <w:numId w:val="3"/>
        </w:numPr>
      </w:pPr>
      <w:r>
        <w:t>Na tienidle nájdeme jasný a ostrý obraz sviečky a odmeriame vzdialenosť tienidla a šošovky, to je  a´, zapíšeme do tabuľky</w:t>
      </w:r>
    </w:p>
    <w:p w:rsidR="006C58C4" w:rsidRDefault="006C58C4" w:rsidP="00F800D9">
      <w:pPr>
        <w:pStyle w:val="Odsekzoznamu"/>
        <w:numPr>
          <w:ilvl w:val="0"/>
          <w:numId w:val="3"/>
        </w:numPr>
      </w:pPr>
      <w:r>
        <w:t xml:space="preserve">V tabuľke označíme vlastnosti, ktoré platia znakom   </w:t>
      </w:r>
      <w:r w:rsidR="00F800D9">
        <w:t xml:space="preserve">  </w:t>
      </w:r>
      <w:r w:rsidR="000C42F6">
        <w:rPr>
          <w:noProof/>
          <w:lang w:eastAsia="sk-SK"/>
        </w:rPr>
        <w:drawing>
          <wp:inline distT="0" distB="0" distL="0" distR="0">
            <wp:extent cx="266700" cy="266700"/>
            <wp:effectExtent l="19050" t="0" r="0" b="0"/>
            <wp:docPr id="4" name="Obrázok 4" descr="http://safemaintenance.hseni.gov.uk/get_it_righ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femaintenance.hseni.gov.uk/get_it_right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58" t="13158" r="13158" b="13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00D9">
        <w:t xml:space="preserve">  </w:t>
      </w:r>
      <w:r>
        <w:t>, ktoré neplatia znakom</w:t>
      </w:r>
      <w:r w:rsidR="008313C0">
        <w:t xml:space="preserve">   </w:t>
      </w:r>
      <w:r w:rsidR="000C42F6" w:rsidRPr="000C42F6">
        <w:t xml:space="preserve"> </w:t>
      </w:r>
      <w:r w:rsidR="000C42F6"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1905</wp:posOffset>
            </wp:positionV>
            <wp:extent cx="266700" cy="419100"/>
            <wp:effectExtent l="19050" t="0" r="0" b="0"/>
            <wp:wrapTight wrapText="bothSides">
              <wp:wrapPolygon edited="0">
                <wp:start x="-1543" y="0"/>
                <wp:lineTo x="-1543" y="20618"/>
                <wp:lineTo x="21600" y="20618"/>
                <wp:lineTo x="21600" y="0"/>
                <wp:lineTo x="-1543" y="0"/>
              </wp:wrapPolygon>
            </wp:wrapTight>
            <wp:docPr id="7" name="Obrázok 7" descr="check and cros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ck and cross icon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8C4" w:rsidRDefault="006C58C4" w:rsidP="006C58C4"/>
    <w:p w:rsidR="006C58C4" w:rsidRDefault="00F800D9" w:rsidP="00F800D9">
      <w:pPr>
        <w:tabs>
          <w:tab w:val="left" w:pos="3969"/>
        </w:tabs>
      </w:pPr>
      <w:r>
        <w:t xml:space="preserve">       Hodnotu a zvoľte nasledovne:      meranie </w:t>
      </w:r>
      <w:r>
        <w:tab/>
        <w:t xml:space="preserve"> č. 1    </w:t>
      </w:r>
      <m:oMath>
        <m:r>
          <w:rPr>
            <w:rFonts w:ascii="Cambria Math" w:hAnsi="Cambria Math"/>
          </w:rPr>
          <m:t>a&gt;2f</m:t>
        </m:r>
      </m:oMath>
    </w:p>
    <w:p w:rsidR="00F800D9" w:rsidRDefault="00F800D9" w:rsidP="00F800D9">
      <w:pPr>
        <w:tabs>
          <w:tab w:val="left" w:pos="4962"/>
        </w:tabs>
      </w:pPr>
      <w:r>
        <w:t xml:space="preserve">                                                            </w:t>
      </w:r>
      <w:r>
        <w:tab/>
        <w:t xml:space="preserve"> č. 2</w:t>
      </w:r>
      <w:r w:rsidR="008313C0">
        <w:t xml:space="preserve">    </w:t>
      </w:r>
      <m:oMath>
        <m:r>
          <w:rPr>
            <w:rFonts w:ascii="Cambria Math" w:hAnsi="Cambria Math"/>
          </w:rPr>
          <m:t>a=2f</m:t>
        </m:r>
      </m:oMath>
    </w:p>
    <w:p w:rsidR="003D7AE0" w:rsidRPr="003D7AE0" w:rsidRDefault="00F800D9" w:rsidP="00F800D9">
      <w:pPr>
        <w:tabs>
          <w:tab w:val="left" w:pos="4962"/>
        </w:tabs>
      </w:pPr>
      <w:r>
        <w:t xml:space="preserve">                                                            </w:t>
      </w:r>
      <w:r>
        <w:tab/>
        <w:t xml:space="preserve"> č. 3  </w:t>
      </w:r>
      <w:r w:rsidR="008313C0">
        <w:t xml:space="preserve"> </w:t>
      </w:r>
      <w:r>
        <w:t xml:space="preserve"> </w:t>
      </w:r>
      <m:oMath>
        <m:r>
          <w:rPr>
            <w:rFonts w:ascii="Cambria Math" w:hAnsi="Cambria Math"/>
          </w:rPr>
          <m:t>2f&gt;a&gt;f</m:t>
        </m:r>
      </m:oMath>
    </w:p>
    <w:p w:rsidR="003D7AE0" w:rsidRPr="00BC562F" w:rsidRDefault="00F800D9" w:rsidP="00BC562F">
      <w:pPr>
        <w:pStyle w:val="Odsekzoznamu"/>
        <w:tabs>
          <w:tab w:val="left" w:pos="4962"/>
        </w:tabs>
        <w:rPr>
          <w:rFonts w:eastAsiaTheme="minorEastAsia"/>
        </w:rPr>
      </w:pPr>
      <w:r>
        <w:t xml:space="preserve">                                                      </w:t>
      </w:r>
      <w:r>
        <w:tab/>
        <w:t xml:space="preserve"> č. 4    </w:t>
      </w:r>
      <m:oMath>
        <m:r>
          <w:rPr>
            <w:rFonts w:ascii="Cambria Math" w:hAnsi="Cambria Math"/>
          </w:rPr>
          <m:t>a&lt;f</m:t>
        </m:r>
      </m:oMath>
    </w:p>
    <w:p w:rsidR="000C42F6" w:rsidRDefault="000C42F6" w:rsidP="000C42F6">
      <w:pPr>
        <w:rPr>
          <w:i/>
          <w:u w:val="single"/>
        </w:rPr>
      </w:pPr>
      <w:r>
        <w:rPr>
          <w:i/>
          <w:u w:val="single"/>
        </w:rPr>
        <w:t>Úloha č. 3:</w:t>
      </w:r>
    </w:p>
    <w:p w:rsidR="003D7AE0" w:rsidRDefault="000C42F6" w:rsidP="000C42F6">
      <w:pPr>
        <w:pStyle w:val="Odsekzoznamu"/>
        <w:ind w:left="0"/>
      </w:pPr>
      <w:r>
        <w:t xml:space="preserve">Vyber si jedno meranie, zvoľ vhodnú mierku a narysuj </w:t>
      </w:r>
      <w:r w:rsidR="008313C0">
        <w:t>geometrickou konštrukciou obraz predmetu.</w:t>
      </w:r>
    </w:p>
    <w:p w:rsidR="000C42F6" w:rsidRDefault="000C42F6" w:rsidP="000C42F6">
      <w:pPr>
        <w:pStyle w:val="Odsekzoznamu"/>
        <w:ind w:left="0"/>
      </w:pPr>
    </w:p>
    <w:p w:rsidR="000C42F6" w:rsidRDefault="000C42F6" w:rsidP="000C42F6">
      <w:pPr>
        <w:pStyle w:val="Odsekzoznamu"/>
        <w:ind w:left="0"/>
      </w:pPr>
      <w:r w:rsidRPr="000C42F6">
        <w:rPr>
          <w:i/>
          <w:u w:val="single"/>
        </w:rPr>
        <w:t>Záver</w:t>
      </w:r>
      <w:r>
        <w:rPr>
          <w:i/>
          <w:u w:val="single"/>
        </w:rPr>
        <w:t>:</w:t>
      </w:r>
      <w:r>
        <w:t xml:space="preserve">  Porovnaj výsledky svojich meraní s nasledovnou tabuľkou a zhodnoť, kde mohli vzniknúť nepresnosti.</w:t>
      </w: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p w:rsidR="00BC562F" w:rsidRDefault="00BC562F" w:rsidP="000C42F6">
      <w:pPr>
        <w:pStyle w:val="Odsekzoznamu"/>
        <w:ind w:left="0"/>
      </w:pPr>
    </w:p>
    <w:tbl>
      <w:tblPr>
        <w:tblStyle w:val="Mriekatabuky"/>
        <w:tblW w:w="8964" w:type="dxa"/>
        <w:tblInd w:w="1101" w:type="dxa"/>
        <w:tblLayout w:type="fixed"/>
        <w:tblLook w:val="04A0"/>
      </w:tblPr>
      <w:tblGrid>
        <w:gridCol w:w="459"/>
        <w:gridCol w:w="2268"/>
        <w:gridCol w:w="2268"/>
        <w:gridCol w:w="567"/>
        <w:gridCol w:w="567"/>
        <w:gridCol w:w="567"/>
        <w:gridCol w:w="567"/>
        <w:gridCol w:w="567"/>
        <w:gridCol w:w="567"/>
        <w:gridCol w:w="567"/>
      </w:tblGrid>
      <w:tr w:rsidR="00BC562F" w:rsidRPr="00444746" w:rsidTr="00BC562F">
        <w:tc>
          <w:tcPr>
            <w:tcW w:w="459" w:type="dxa"/>
          </w:tcPr>
          <w:p w:rsidR="00BC562F" w:rsidRPr="00444746" w:rsidRDefault="00BC562F" w:rsidP="00F95A41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Vzdialenosť</w:t>
            </w:r>
          </w:p>
        </w:tc>
        <w:tc>
          <w:tcPr>
            <w:tcW w:w="6236" w:type="dxa"/>
            <w:gridSpan w:val="8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Vlastnosti</w:t>
            </w:r>
          </w:p>
        </w:tc>
      </w:tr>
      <w:tr w:rsidR="00BC562F" w:rsidRPr="00444746" w:rsidTr="00BC562F">
        <w:trPr>
          <w:cantSplit/>
          <w:trHeight w:val="1369"/>
        </w:trPr>
        <w:tc>
          <w:tcPr>
            <w:tcW w:w="459" w:type="dxa"/>
            <w:vMerge w:val="restart"/>
            <w:textDirection w:val="btLr"/>
            <w:vAlign w:val="center"/>
          </w:tcPr>
          <w:p w:rsidR="00BC562F" w:rsidRPr="00444746" w:rsidRDefault="00BC562F" w:rsidP="00F95A41">
            <w:pPr>
              <w:ind w:left="113" w:right="113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Meranie</w:t>
            </w:r>
          </w:p>
        </w:tc>
        <w:tc>
          <w:tcPr>
            <w:tcW w:w="2268" w:type="dxa"/>
            <w:textDirection w:val="btLr"/>
          </w:tcPr>
          <w:p w:rsidR="00BC562F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predmetu od šošovky</w:t>
            </w:r>
          </w:p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268" w:type="dxa"/>
            <w:textDirection w:val="btLr"/>
          </w:tcPr>
          <w:p w:rsidR="00BC562F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obrazu od šošovky</w:t>
            </w:r>
          </w:p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vMerge w:val="restart"/>
            <w:textDirection w:val="btLr"/>
          </w:tcPr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priamy</w:t>
            </w:r>
          </w:p>
        </w:tc>
        <w:tc>
          <w:tcPr>
            <w:tcW w:w="567" w:type="dxa"/>
            <w:vMerge w:val="restart"/>
            <w:textDirection w:val="btLr"/>
          </w:tcPr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prevrátený</w:t>
            </w:r>
          </w:p>
        </w:tc>
        <w:tc>
          <w:tcPr>
            <w:tcW w:w="567" w:type="dxa"/>
            <w:vMerge w:val="restart"/>
            <w:textDirection w:val="btLr"/>
          </w:tcPr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 xml:space="preserve">zmenšený </w:t>
            </w:r>
          </w:p>
        </w:tc>
        <w:tc>
          <w:tcPr>
            <w:tcW w:w="567" w:type="dxa"/>
            <w:vMerge w:val="restart"/>
            <w:textDirection w:val="btLr"/>
          </w:tcPr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zväčšený</w:t>
            </w:r>
          </w:p>
        </w:tc>
        <w:tc>
          <w:tcPr>
            <w:tcW w:w="567" w:type="dxa"/>
            <w:vMerge w:val="restart"/>
            <w:textDirection w:val="btLr"/>
          </w:tcPr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rovnakoveľký</w:t>
            </w:r>
          </w:p>
        </w:tc>
        <w:tc>
          <w:tcPr>
            <w:tcW w:w="567" w:type="dxa"/>
            <w:vMerge w:val="restart"/>
            <w:textDirection w:val="btLr"/>
          </w:tcPr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skutočný</w:t>
            </w:r>
          </w:p>
        </w:tc>
        <w:tc>
          <w:tcPr>
            <w:tcW w:w="567" w:type="dxa"/>
            <w:vMerge w:val="restart"/>
            <w:textDirection w:val="btLr"/>
          </w:tcPr>
          <w:p w:rsidR="00BC562F" w:rsidRPr="00444746" w:rsidRDefault="00BC562F" w:rsidP="00F95A41">
            <w:pPr>
              <w:ind w:left="113" w:right="113" w:firstLine="0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neskutočný</w:t>
            </w:r>
          </w:p>
        </w:tc>
      </w:tr>
      <w:tr w:rsidR="00BC562F" w:rsidRPr="00444746" w:rsidTr="00BC562F">
        <w:trPr>
          <w:trHeight w:val="694"/>
        </w:trPr>
        <w:tc>
          <w:tcPr>
            <w:tcW w:w="459" w:type="dxa"/>
            <w:vMerge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cm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a´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cm</m:t>
                    </m:r>
                  </m:den>
                </m:f>
              </m:oMath>
            </m:oMathPara>
          </w:p>
        </w:tc>
        <w:tc>
          <w:tcPr>
            <w:tcW w:w="567" w:type="dxa"/>
            <w:vMerge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BC562F" w:rsidRPr="00444746" w:rsidTr="00BC562F">
        <w:trPr>
          <w:trHeight w:val="454"/>
        </w:trPr>
        <w:tc>
          <w:tcPr>
            <w:tcW w:w="459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a&gt;2f</m:t>
                </m:r>
              </m:oMath>
            </m:oMathPara>
          </w:p>
        </w:tc>
        <w:tc>
          <w:tcPr>
            <w:tcW w:w="2268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2f&gt;a´&gt;f</m:t>
                </m:r>
              </m:oMath>
            </m:oMathPara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sk-SK"/>
              </w:rPr>
              <w:pict>
                <v:shape id="_x0000_s1043" style="position:absolute;left:0;text-align:left;margin-left:1pt;margin-top:2.7pt;width:11.1pt;height:9.75pt;z-index:251670528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sk-SK"/>
              </w:rPr>
              <w:pict>
                <v:shape id="_x0000_s1038" style="position:absolute;left:0;text-align:left;margin-left:3.85pt;margin-top:-2.2pt;width:11.1pt;height:9.75pt;z-index:251665408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41" style="position:absolute;left:0;text-align:left;margin-left:3.85pt;margin-top:-2.15pt;width:11.1pt;height:9.75pt;z-index:251668480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C562F" w:rsidRPr="00444746" w:rsidTr="00BC562F">
        <w:trPr>
          <w:trHeight w:val="454"/>
        </w:trPr>
        <w:tc>
          <w:tcPr>
            <w:tcW w:w="459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a=2f</m:t>
                </m:r>
              </m:oMath>
            </m:oMathPara>
          </w:p>
        </w:tc>
        <w:tc>
          <w:tcPr>
            <w:tcW w:w="2268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a´=2f</m:t>
                </m:r>
              </m:oMath>
            </m:oMathPara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40" style="position:absolute;left:0;text-align:left;margin-left:6.4pt;margin-top:-2.7pt;width:11.1pt;height:9.75pt;z-index:251667456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39" style="position:absolute;left:0;text-align:left;margin-left:2.5pt;margin-top:-2.7pt;width:11.1pt;height:9.75pt;z-index:251666432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sk-SK"/>
              </w:rPr>
              <w:pict>
                <v:shape id="_x0000_s1042" style="position:absolute;left:0;text-align:left;margin-left:4.25pt;margin-top:-2.7pt;width:11.1pt;height:9.75pt;z-index:251669504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C562F" w:rsidRPr="00444746" w:rsidTr="00BC562F">
        <w:trPr>
          <w:trHeight w:val="454"/>
        </w:trPr>
        <w:tc>
          <w:tcPr>
            <w:tcW w:w="459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2f&gt;a&gt;f</m:t>
                </m:r>
              </m:oMath>
            </m:oMathPara>
          </w:p>
        </w:tc>
        <w:tc>
          <w:tcPr>
            <w:tcW w:w="2268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a´ &gt;2f</m:t>
                </m:r>
              </m:oMath>
            </m:oMathPara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46" style="position:absolute;left:0;text-align:left;margin-left:1.25pt;margin-top:-1.1pt;width:11.1pt;height:9.75pt;z-index:251673600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45" style="position:absolute;left:0;text-align:left;margin-left:3.25pt;margin-top:-1.15pt;width:11.1pt;height:9.75pt;z-index:251672576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  <w:r w:rsidR="00604BA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44" style="position:absolute;left:0;text-align:left;margin-left:9.85pt;margin-top:-1.15pt;width:11.1pt;height:9.75pt;z-index:251671552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  <w:r w:rsidR="00604BA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C562F" w:rsidRPr="00444746" w:rsidRDefault="00604BAD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C562F" w:rsidRPr="00444746" w:rsidTr="00BC562F">
        <w:trPr>
          <w:trHeight w:val="454"/>
        </w:trPr>
        <w:tc>
          <w:tcPr>
            <w:tcW w:w="459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 w:rsidRPr="00444746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BC562F" w:rsidRPr="00444746" w:rsidRDefault="00BC562F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a&lt;f</m:t>
                </m:r>
              </m:oMath>
            </m:oMathPara>
          </w:p>
        </w:tc>
        <w:tc>
          <w:tcPr>
            <w:tcW w:w="2268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</w:rPr>
                  <m:t>a´&gt;f</m:t>
                </m:r>
              </m:oMath>
            </m:oMathPara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49" style="position:absolute;left:0;text-align:left;margin-left:6.75pt;margin-top:1.05pt;width:11.1pt;height:9.75pt;z-index:251676672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48" style="position:absolute;left:0;text-align:left;margin-left:7.6pt;margin-top:.8pt;width:11.1pt;height:9.75pt;z-index:251675648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BC562F" w:rsidRPr="00444746" w:rsidRDefault="00986105" w:rsidP="00F95A41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sk-SK"/>
              </w:rPr>
              <w:pict>
                <v:shape id="_x0000_s1047" style="position:absolute;left:0;text-align:left;margin-left:9.1pt;margin-top:.7pt;width:11.1pt;height:9.75pt;z-index:251674624;mso-position-horizontal-relative:text;mso-position-vertical-relative:text" coordsize="405,412" path="m,210hdc5,260,4,311,15,360v4,18,13,40,30,45c70,412,95,395,120,390v10,-15,17,-32,30,-45c163,332,184,329,195,315v10,-12,7,-31,15,-45c262,176,330,75,405,hae" filled="f" strokeweight="1.75pt">
                  <v:path arrowok="t"/>
                </v:shape>
              </w:pict>
            </w:r>
          </w:p>
        </w:tc>
      </w:tr>
    </w:tbl>
    <w:p w:rsidR="00BC562F" w:rsidRPr="000C42F6" w:rsidRDefault="00BC562F" w:rsidP="000C42F6">
      <w:pPr>
        <w:pStyle w:val="Odsekzoznamu"/>
        <w:ind w:left="0"/>
      </w:pPr>
    </w:p>
    <w:p w:rsidR="003D7AE0" w:rsidRDefault="003D7AE0" w:rsidP="003D7AE0">
      <w:pPr>
        <w:pStyle w:val="Odsekzoznamu"/>
      </w:pPr>
    </w:p>
    <w:p w:rsidR="00CC538E" w:rsidRDefault="00CC538E"/>
    <w:p w:rsidR="00CC538E" w:rsidRPr="00CC538E" w:rsidRDefault="00CC538E"/>
    <w:sectPr w:rsidR="00CC538E" w:rsidRPr="00CC538E" w:rsidSect="00CC538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3DE"/>
    <w:multiLevelType w:val="hybridMultilevel"/>
    <w:tmpl w:val="D862BB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42A3F"/>
    <w:multiLevelType w:val="hybridMultilevel"/>
    <w:tmpl w:val="E5D009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56C90"/>
    <w:multiLevelType w:val="hybridMultilevel"/>
    <w:tmpl w:val="533CB6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C538E"/>
    <w:rsid w:val="000C42F6"/>
    <w:rsid w:val="00303051"/>
    <w:rsid w:val="00307C70"/>
    <w:rsid w:val="00310323"/>
    <w:rsid w:val="003D7AE0"/>
    <w:rsid w:val="00604BAD"/>
    <w:rsid w:val="00654638"/>
    <w:rsid w:val="006C58C4"/>
    <w:rsid w:val="007071FF"/>
    <w:rsid w:val="0079016B"/>
    <w:rsid w:val="007C6CB4"/>
    <w:rsid w:val="007F246B"/>
    <w:rsid w:val="007F3824"/>
    <w:rsid w:val="008313C0"/>
    <w:rsid w:val="00986105"/>
    <w:rsid w:val="00BC562F"/>
    <w:rsid w:val="00C12D2C"/>
    <w:rsid w:val="00C763DB"/>
    <w:rsid w:val="00CC538E"/>
    <w:rsid w:val="00E82E00"/>
    <w:rsid w:val="00F80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1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E00"/>
  </w:style>
  <w:style w:type="paragraph" w:styleId="Nadpis1">
    <w:name w:val="heading 1"/>
    <w:basedOn w:val="Normlny"/>
    <w:next w:val="Normlny"/>
    <w:link w:val="Nadpis1Char"/>
    <w:uiPriority w:val="9"/>
    <w:qFormat/>
    <w:rsid w:val="00E82E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82E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2E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E82E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E82E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E82E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E82E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E82E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2E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82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E82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E82E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E82E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E82E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E82E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rsid w:val="00E82E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E82E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82E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2E00"/>
    <w:pPr>
      <w:numPr>
        <w:ilvl w:val="1"/>
      </w:numPr>
      <w:ind w:left="357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E82E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E82E00"/>
    <w:rPr>
      <w:i/>
      <w:iCs/>
    </w:rPr>
  </w:style>
  <w:style w:type="paragraph" w:styleId="Bezriadkovania">
    <w:name w:val="No Spacing"/>
    <w:uiPriority w:val="1"/>
    <w:qFormat/>
    <w:rsid w:val="00E82E00"/>
  </w:style>
  <w:style w:type="paragraph" w:styleId="Odsekzoznamu">
    <w:name w:val="List Paragraph"/>
    <w:basedOn w:val="Normlny"/>
    <w:uiPriority w:val="34"/>
    <w:qFormat/>
    <w:rsid w:val="00E82E0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82E00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E82E00"/>
    <w:rPr>
      <w:i/>
      <w:iCs/>
      <w:color w:val="000000" w:themeColor="text1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2E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2E00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E82E00"/>
    <w:rPr>
      <w:i/>
      <w:iCs/>
      <w:color w:val="808080" w:themeColor="text1" w:themeTint="7F"/>
    </w:rPr>
  </w:style>
  <w:style w:type="character" w:styleId="Jemnodkaz">
    <w:name w:val="Subtle Reference"/>
    <w:basedOn w:val="Predvolenpsmoodseku"/>
    <w:uiPriority w:val="31"/>
    <w:qFormat/>
    <w:rsid w:val="00E82E00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E82E00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E82E00"/>
    <w:rPr>
      <w:b/>
      <w:bCs/>
      <w:smallCaps/>
      <w:spacing w:val="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AE0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F800D9"/>
    <w:rPr>
      <w:color w:val="808080"/>
    </w:rPr>
  </w:style>
  <w:style w:type="table" w:styleId="Mriekatabuky">
    <w:name w:val="Table Grid"/>
    <w:basedOn w:val="Normlnatabuka"/>
    <w:rsid w:val="00BC562F"/>
    <w:pPr>
      <w:ind w:left="284" w:hanging="28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2</cp:revision>
  <dcterms:created xsi:type="dcterms:W3CDTF">2014-01-02T01:36:00Z</dcterms:created>
  <dcterms:modified xsi:type="dcterms:W3CDTF">2014-01-02T01:36:00Z</dcterms:modified>
</cp:coreProperties>
</file>